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8B8A" w14:textId="77777777" w:rsidR="00701AC2" w:rsidRDefault="00701AC2" w:rsidP="00701AC2">
      <w:pPr>
        <w:pStyle w:val="Heading6"/>
      </w:pPr>
      <w:r>
        <w:rPr>
          <w:noProof/>
        </w:rPr>
        <w:drawing>
          <wp:anchor distT="0" distB="0" distL="114300" distR="114300" simplePos="0" relativeHeight="251659264" behindDoc="0" locked="0" layoutInCell="1" allowOverlap="1" wp14:anchorId="50E4AEB1" wp14:editId="700E9131">
            <wp:simplePos x="0" y="0"/>
            <wp:positionH relativeFrom="column">
              <wp:posOffset>2267585</wp:posOffset>
            </wp:positionH>
            <wp:positionV relativeFrom="paragraph">
              <wp:posOffset>-323850</wp:posOffset>
            </wp:positionV>
            <wp:extent cx="1762125" cy="552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pic:spPr>
                </pic:pic>
              </a:graphicData>
            </a:graphic>
            <wp14:sizeRelH relativeFrom="page">
              <wp14:pctWidth>0</wp14:pctWidth>
            </wp14:sizeRelH>
            <wp14:sizeRelV relativeFrom="page">
              <wp14:pctHeight>0</wp14:pctHeight>
            </wp14:sizeRelV>
          </wp:anchor>
        </w:drawing>
      </w:r>
    </w:p>
    <w:p w14:paraId="476DE1F5" w14:textId="77777777" w:rsidR="00701AC2" w:rsidRDefault="00701AC2" w:rsidP="00701AC2">
      <w:pPr>
        <w:jc w:val="both"/>
      </w:pPr>
    </w:p>
    <w:p w14:paraId="5D825004" w14:textId="77777777" w:rsidR="00701AC2" w:rsidRDefault="00701AC2" w:rsidP="00701AC2">
      <w:pPr>
        <w:pStyle w:val="Heading1"/>
        <w:rPr>
          <w:sz w:val="28"/>
          <w:szCs w:val="28"/>
        </w:rPr>
      </w:pPr>
      <w:r>
        <w:rPr>
          <w:sz w:val="28"/>
          <w:szCs w:val="28"/>
        </w:rPr>
        <w:t>Job Description</w:t>
      </w:r>
    </w:p>
    <w:p w14:paraId="6B448563" w14:textId="77777777" w:rsidR="00701AC2" w:rsidRDefault="00701AC2" w:rsidP="00701AC2">
      <w:pPr>
        <w:pStyle w:val="Caption"/>
        <w:rPr>
          <w:b w:val="0"/>
          <w:i w:val="0"/>
        </w:rPr>
      </w:pPr>
    </w:p>
    <w:tbl>
      <w:tblPr>
        <w:tblW w:w="975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523"/>
        <w:gridCol w:w="2582"/>
      </w:tblGrid>
      <w:tr w:rsidR="00701AC2" w:rsidRPr="00431BC9" w14:paraId="711B0E0A" w14:textId="77777777" w:rsidTr="00577B1C">
        <w:trPr>
          <w:trHeight w:val="312"/>
        </w:trPr>
        <w:tc>
          <w:tcPr>
            <w:tcW w:w="3645" w:type="dxa"/>
            <w:tcBorders>
              <w:top w:val="single" w:sz="4" w:space="0" w:color="auto"/>
              <w:left w:val="single" w:sz="4" w:space="0" w:color="auto"/>
              <w:bottom w:val="single" w:sz="4" w:space="0" w:color="auto"/>
              <w:right w:val="single" w:sz="4" w:space="0" w:color="auto"/>
            </w:tcBorders>
            <w:hideMark/>
          </w:tcPr>
          <w:p w14:paraId="3EBE224C" w14:textId="70F5089C" w:rsidR="00701AC2" w:rsidRPr="00264606" w:rsidRDefault="00701AC2">
            <w:pPr>
              <w:jc w:val="both"/>
              <w:rPr>
                <w:rFonts w:ascii="Calibri" w:hAnsi="Calibri" w:cs="Calibri"/>
                <w:b/>
                <w:szCs w:val="24"/>
              </w:rPr>
            </w:pPr>
            <w:r w:rsidRPr="00264606">
              <w:rPr>
                <w:rFonts w:ascii="Calibri" w:hAnsi="Calibri" w:cs="Calibri"/>
                <w:b/>
                <w:szCs w:val="24"/>
              </w:rPr>
              <w:t xml:space="preserve">Title: </w:t>
            </w:r>
            <w:r w:rsidR="001B6AE4" w:rsidRPr="00264606">
              <w:rPr>
                <w:rFonts w:ascii="Calibri" w:hAnsi="Calibri" w:cs="Calibri"/>
                <w:b/>
                <w:szCs w:val="24"/>
              </w:rPr>
              <w:t xml:space="preserve">Crossing Guard </w:t>
            </w:r>
            <w:r w:rsidR="00577B1C" w:rsidRPr="00264606">
              <w:rPr>
                <w:rFonts w:ascii="Calibri" w:hAnsi="Calibri" w:cs="Calibri"/>
                <w:b/>
                <w:szCs w:val="24"/>
              </w:rPr>
              <w:t xml:space="preserve"> </w:t>
            </w:r>
            <w:r w:rsidRPr="00264606">
              <w:rPr>
                <w:rFonts w:ascii="Calibri" w:hAnsi="Calibri" w:cs="Calibri"/>
                <w:b/>
                <w:szCs w:val="24"/>
              </w:rPr>
              <w:t xml:space="preserve">  </w:t>
            </w:r>
          </w:p>
        </w:tc>
        <w:tc>
          <w:tcPr>
            <w:tcW w:w="3523" w:type="dxa"/>
            <w:tcBorders>
              <w:top w:val="single" w:sz="4" w:space="0" w:color="auto"/>
              <w:left w:val="single" w:sz="4" w:space="0" w:color="auto"/>
              <w:bottom w:val="single" w:sz="4" w:space="0" w:color="auto"/>
              <w:right w:val="single" w:sz="4" w:space="0" w:color="auto"/>
            </w:tcBorders>
            <w:hideMark/>
          </w:tcPr>
          <w:p w14:paraId="1F3696DA" w14:textId="0F8DAC2F" w:rsidR="00701AC2" w:rsidRPr="00264606" w:rsidRDefault="00701AC2">
            <w:pPr>
              <w:jc w:val="both"/>
              <w:rPr>
                <w:rFonts w:ascii="Calibri" w:hAnsi="Calibri" w:cs="Calibri"/>
                <w:b/>
                <w:szCs w:val="24"/>
              </w:rPr>
            </w:pPr>
            <w:r w:rsidRPr="00264606">
              <w:rPr>
                <w:rFonts w:ascii="Calibri" w:hAnsi="Calibri" w:cs="Calibri"/>
                <w:b/>
                <w:szCs w:val="24"/>
              </w:rPr>
              <w:t xml:space="preserve">Dept: </w:t>
            </w:r>
            <w:r w:rsidR="00577B1C" w:rsidRPr="00264606">
              <w:rPr>
                <w:rFonts w:ascii="Calibri" w:hAnsi="Calibri" w:cs="Calibri"/>
                <w:b/>
                <w:szCs w:val="24"/>
              </w:rPr>
              <w:t>Police Department</w:t>
            </w:r>
            <w:r w:rsidRPr="00264606">
              <w:rPr>
                <w:rFonts w:ascii="Calibri" w:hAnsi="Calibri" w:cs="Calibri"/>
                <w:b/>
                <w:szCs w:val="24"/>
              </w:rPr>
              <w:t xml:space="preserve"> </w:t>
            </w:r>
          </w:p>
        </w:tc>
        <w:tc>
          <w:tcPr>
            <w:tcW w:w="2582" w:type="dxa"/>
            <w:tcBorders>
              <w:top w:val="single" w:sz="4" w:space="0" w:color="auto"/>
              <w:left w:val="single" w:sz="4" w:space="0" w:color="auto"/>
              <w:bottom w:val="single" w:sz="4" w:space="0" w:color="auto"/>
              <w:right w:val="single" w:sz="4" w:space="0" w:color="auto"/>
            </w:tcBorders>
            <w:hideMark/>
          </w:tcPr>
          <w:p w14:paraId="0C45E97D" w14:textId="31044743" w:rsidR="00701AC2" w:rsidRPr="00264606" w:rsidRDefault="00701AC2">
            <w:pPr>
              <w:jc w:val="both"/>
              <w:rPr>
                <w:rFonts w:ascii="Calibri" w:hAnsi="Calibri" w:cs="Calibri"/>
                <w:b/>
                <w:szCs w:val="24"/>
              </w:rPr>
            </w:pPr>
            <w:r w:rsidRPr="00264606">
              <w:rPr>
                <w:rFonts w:ascii="Calibri" w:hAnsi="Calibri" w:cs="Calibri"/>
                <w:b/>
                <w:szCs w:val="24"/>
              </w:rPr>
              <w:t>Class:</w:t>
            </w:r>
            <w:r w:rsidR="00264606" w:rsidRPr="00264606">
              <w:rPr>
                <w:rFonts w:ascii="Calibri" w:hAnsi="Calibri" w:cs="Calibri"/>
                <w:b/>
                <w:szCs w:val="24"/>
              </w:rPr>
              <w:t xml:space="preserve"> </w:t>
            </w:r>
            <w:r w:rsidRPr="00264606">
              <w:rPr>
                <w:rFonts w:ascii="Calibri" w:hAnsi="Calibri" w:cs="Calibri"/>
                <w:b/>
                <w:szCs w:val="24"/>
              </w:rPr>
              <w:t>Non-Exempt</w:t>
            </w:r>
            <w:r w:rsidR="00264606" w:rsidRPr="00264606">
              <w:rPr>
                <w:rFonts w:ascii="Calibri" w:hAnsi="Calibri" w:cs="Calibri"/>
                <w:b/>
                <w:szCs w:val="24"/>
              </w:rPr>
              <w:t xml:space="preserve"> Part Time</w:t>
            </w:r>
          </w:p>
        </w:tc>
      </w:tr>
    </w:tbl>
    <w:p w14:paraId="4DAE7DA2" w14:textId="77777777" w:rsidR="00701AC2" w:rsidRPr="00431BC9" w:rsidRDefault="00701AC2" w:rsidP="00701AC2">
      <w:pPr>
        <w:jc w:val="both"/>
        <w:rPr>
          <w:szCs w:val="24"/>
        </w:rPr>
      </w:pPr>
    </w:p>
    <w:p w14:paraId="3A168738" w14:textId="77777777" w:rsidR="00701AC2" w:rsidRPr="00264606" w:rsidRDefault="00701AC2" w:rsidP="00701AC2">
      <w:pPr>
        <w:jc w:val="both"/>
        <w:rPr>
          <w:rFonts w:ascii="Calibri" w:hAnsi="Calibri" w:cs="Calibri"/>
          <w:b/>
          <w:szCs w:val="24"/>
          <w:u w:val="single"/>
        </w:rPr>
      </w:pPr>
      <w:r w:rsidRPr="00264606">
        <w:rPr>
          <w:rFonts w:ascii="Calibri" w:hAnsi="Calibri" w:cs="Calibri"/>
          <w:b/>
          <w:szCs w:val="24"/>
          <w:u w:val="single"/>
        </w:rPr>
        <w:t>SUPERVISION</w:t>
      </w:r>
    </w:p>
    <w:p w14:paraId="0E29AF75" w14:textId="5D247841" w:rsidR="00701AC2" w:rsidRPr="00264606" w:rsidRDefault="001B6AE4" w:rsidP="00701AC2">
      <w:pPr>
        <w:jc w:val="both"/>
        <w:rPr>
          <w:rFonts w:ascii="Calibri" w:hAnsi="Calibri" w:cs="Calibri"/>
          <w:szCs w:val="24"/>
        </w:rPr>
      </w:pPr>
      <w:r w:rsidRPr="00264606">
        <w:rPr>
          <w:rFonts w:ascii="Calibri" w:hAnsi="Calibri" w:cs="Calibri"/>
          <w:szCs w:val="24"/>
        </w:rPr>
        <w:t xml:space="preserve">This position reports directly to the patrol Sergeant and Chief of Police. </w:t>
      </w:r>
    </w:p>
    <w:p w14:paraId="67DF6E4C" w14:textId="77777777" w:rsidR="00E143F3" w:rsidRPr="00264606" w:rsidRDefault="00E143F3" w:rsidP="00701AC2">
      <w:pPr>
        <w:jc w:val="both"/>
        <w:rPr>
          <w:rFonts w:ascii="Calibri" w:hAnsi="Calibri" w:cs="Calibri"/>
          <w:szCs w:val="24"/>
        </w:rPr>
      </w:pPr>
    </w:p>
    <w:p w14:paraId="63212202" w14:textId="77777777" w:rsidR="000554C4" w:rsidRPr="00264606" w:rsidRDefault="000554C4" w:rsidP="000554C4">
      <w:pPr>
        <w:shd w:val="clear" w:color="auto" w:fill="FFFFFF"/>
        <w:overflowPunct/>
        <w:autoSpaceDE/>
        <w:autoSpaceDN/>
        <w:adjustRightInd/>
        <w:rPr>
          <w:rFonts w:ascii="Calibri" w:hAnsi="Calibri" w:cs="Calibri"/>
          <w:b/>
          <w:bCs/>
          <w:color w:val="000000"/>
          <w:szCs w:val="24"/>
        </w:rPr>
      </w:pPr>
      <w:r w:rsidRPr="00264606">
        <w:rPr>
          <w:rFonts w:ascii="Calibri" w:hAnsi="Calibri" w:cs="Calibri"/>
          <w:b/>
          <w:bCs/>
          <w:color w:val="000000"/>
          <w:szCs w:val="24"/>
          <w:u w:val="single"/>
        </w:rPr>
        <w:t>DEFINITION</w:t>
      </w:r>
    </w:p>
    <w:p w14:paraId="1F0ED667" w14:textId="29F35526" w:rsidR="001B6AE4" w:rsidRPr="00264606" w:rsidRDefault="001C49F1" w:rsidP="000554C4">
      <w:pPr>
        <w:shd w:val="clear" w:color="auto" w:fill="FFFFFF"/>
        <w:overflowPunct/>
        <w:autoSpaceDE/>
        <w:autoSpaceDN/>
        <w:adjustRightInd/>
        <w:rPr>
          <w:rFonts w:ascii="Calibri" w:hAnsi="Calibri" w:cs="Calibri"/>
          <w:szCs w:val="24"/>
        </w:rPr>
      </w:pPr>
      <w:r w:rsidRPr="00264606">
        <w:rPr>
          <w:rFonts w:ascii="Calibri" w:hAnsi="Calibri" w:cs="Calibri"/>
          <w:szCs w:val="24"/>
        </w:rPr>
        <w:t>The School Crossing Guard is responsible for managing traffic to ensure the safe movement of children to and from school. This position operates under the daily supervision of the Patrol Sergeant and the Chief of Police. Duties include monitoring designated street crossing areas, assisting pedestrians, and performing both routine and specialized tasks as needed. The role involves frequent physical activity such as bending, stooping, lifting, and requires prolonged periods of standing and reaching. Crossing Guards must be prepared to work outdoors in all weather conditions.</w:t>
      </w:r>
    </w:p>
    <w:p w14:paraId="7CF5A34A" w14:textId="1A1E7F85" w:rsidR="001B6AE4" w:rsidRPr="00264606" w:rsidRDefault="001B6AE4" w:rsidP="000554C4">
      <w:pPr>
        <w:shd w:val="clear" w:color="auto" w:fill="FFFFFF"/>
        <w:overflowPunct/>
        <w:autoSpaceDE/>
        <w:autoSpaceDN/>
        <w:adjustRightInd/>
        <w:rPr>
          <w:rFonts w:ascii="Calibri" w:hAnsi="Calibri" w:cs="Calibri"/>
          <w:szCs w:val="24"/>
        </w:rPr>
      </w:pPr>
      <w:r w:rsidRPr="00264606">
        <w:rPr>
          <w:rFonts w:ascii="Calibri" w:hAnsi="Calibri" w:cs="Calibri"/>
          <w:szCs w:val="24"/>
        </w:rPr>
        <w:t xml:space="preserve"> </w:t>
      </w:r>
    </w:p>
    <w:p w14:paraId="703CDD5D" w14:textId="77777777" w:rsidR="00701AC2" w:rsidRPr="00264606" w:rsidRDefault="00701AC2" w:rsidP="00701AC2">
      <w:pPr>
        <w:pStyle w:val="Heading7"/>
        <w:rPr>
          <w:rFonts w:ascii="Calibri" w:hAnsi="Calibri" w:cs="Calibri"/>
          <w:szCs w:val="24"/>
        </w:rPr>
      </w:pPr>
      <w:r w:rsidRPr="00264606">
        <w:rPr>
          <w:rFonts w:ascii="Calibri" w:hAnsi="Calibri" w:cs="Calibri"/>
          <w:szCs w:val="24"/>
        </w:rPr>
        <w:t>ESSENTIAL FUNCTIONS</w:t>
      </w:r>
    </w:p>
    <w:p w14:paraId="603CC434"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Ensure pedestrian safety at designated school crossings during arrival and dismissal times</w:t>
      </w:r>
    </w:p>
    <w:p w14:paraId="163FEC10"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Hold and display stop signs to control vehicle traffic and allow safe crossing</w:t>
      </w:r>
    </w:p>
    <w:p w14:paraId="2D4FEE3E"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Guide children and other pedestrians across streets, ensuring they follow safety protocols</w:t>
      </w:r>
    </w:p>
    <w:p w14:paraId="6E737E7D"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Monitor traffic flow and adjust crossing assistance based on conditions</w:t>
      </w:r>
    </w:p>
    <w:p w14:paraId="5FC86391"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Warn children and adults when it’s unsafe to cross due to oncoming traffic</w:t>
      </w:r>
    </w:p>
    <w:p w14:paraId="1AD01BBB"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Communicate street-crossing rules to students and adults, reinforcing safe behaviors</w:t>
      </w:r>
    </w:p>
    <w:p w14:paraId="3CC49E24"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Engage with pedestrians to provide guidance and answer questions about crossing safety</w:t>
      </w:r>
    </w:p>
    <w:p w14:paraId="5DF3904F"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Report unsafe driver behavior or traffic hazards to appropriate authorities</w:t>
      </w:r>
    </w:p>
    <w:p w14:paraId="2793C874"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Remain alert and observant of surroundings, including traffic, weather, and pedestrian behavior</w:t>
      </w:r>
    </w:p>
    <w:p w14:paraId="6B7DE46D"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Wear high-visibility clothing and use safety gear like whistles or reflective vests</w:t>
      </w:r>
    </w:p>
    <w:p w14:paraId="57B12514"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Respond to emergencies or accidents promptly and appropriately</w:t>
      </w:r>
    </w:p>
    <w:p w14:paraId="357A77D5" w14:textId="77777777" w:rsidR="001B6AE4" w:rsidRPr="00264606" w:rsidRDefault="001B6AE4" w:rsidP="001B6AE4">
      <w:pPr>
        <w:numPr>
          <w:ilvl w:val="0"/>
          <w:numId w:val="18"/>
        </w:numPr>
        <w:shd w:val="clear" w:color="auto" w:fill="FFFFFF"/>
        <w:overflowPunct/>
        <w:autoSpaceDE/>
        <w:autoSpaceDN/>
        <w:adjustRightInd/>
        <w:rPr>
          <w:rFonts w:ascii="Calibri" w:hAnsi="Calibri" w:cs="Calibri"/>
          <w:color w:val="000000"/>
          <w:szCs w:val="24"/>
        </w:rPr>
      </w:pPr>
      <w:r w:rsidRPr="00264606">
        <w:rPr>
          <w:rFonts w:ascii="Calibri" w:hAnsi="Calibri" w:cs="Calibri"/>
          <w:color w:val="000000"/>
          <w:szCs w:val="24"/>
        </w:rPr>
        <w:t>Coordinate with school officials and law enforcement when needed</w:t>
      </w:r>
    </w:p>
    <w:p w14:paraId="51AC99B7" w14:textId="77777777" w:rsidR="00577B1C" w:rsidRPr="00264606" w:rsidRDefault="00577B1C" w:rsidP="00577B1C">
      <w:pPr>
        <w:shd w:val="clear" w:color="auto" w:fill="FFFFFF"/>
        <w:overflowPunct/>
        <w:autoSpaceDE/>
        <w:autoSpaceDN/>
        <w:adjustRightInd/>
        <w:spacing w:after="150"/>
        <w:ind w:left="1170"/>
        <w:rPr>
          <w:rFonts w:ascii="Calibri" w:hAnsi="Calibri" w:cs="Calibri"/>
          <w:color w:val="000000"/>
          <w:szCs w:val="24"/>
        </w:rPr>
      </w:pPr>
    </w:p>
    <w:p w14:paraId="45BBC1A4" w14:textId="77777777" w:rsidR="00701AC2" w:rsidRPr="00264606" w:rsidRDefault="00701AC2" w:rsidP="00701AC2">
      <w:pPr>
        <w:pStyle w:val="Heading7"/>
        <w:rPr>
          <w:rFonts w:ascii="Calibri" w:hAnsi="Calibri" w:cs="Calibri"/>
          <w:szCs w:val="24"/>
        </w:rPr>
      </w:pPr>
      <w:r w:rsidRPr="00264606">
        <w:rPr>
          <w:rFonts w:ascii="Calibri" w:hAnsi="Calibri" w:cs="Calibri"/>
          <w:szCs w:val="24"/>
        </w:rPr>
        <w:t>MINIMUM QUALIFICATIONS AT ENTRY</w:t>
      </w:r>
    </w:p>
    <w:p w14:paraId="4F008459" w14:textId="77777777" w:rsidR="00701AC2" w:rsidRPr="00264606" w:rsidRDefault="00701AC2" w:rsidP="00701AC2">
      <w:pPr>
        <w:jc w:val="both"/>
        <w:rPr>
          <w:rFonts w:ascii="Calibri" w:hAnsi="Calibri" w:cs="Calibri"/>
          <w:szCs w:val="24"/>
        </w:rPr>
      </w:pPr>
      <w:r w:rsidRPr="00264606">
        <w:rPr>
          <w:rFonts w:ascii="Calibri" w:hAnsi="Calibri" w:cs="Calibri"/>
          <w:szCs w:val="24"/>
        </w:rPr>
        <w:t>Additional qualifications may be specified and receive preference, depending upon the nature of the position.</w:t>
      </w:r>
    </w:p>
    <w:p w14:paraId="3FF04D37" w14:textId="094BFBDC" w:rsidR="001C49F1" w:rsidRPr="00264606" w:rsidRDefault="001C49F1" w:rsidP="001C49F1">
      <w:pPr>
        <w:pStyle w:val="ListParagraph"/>
        <w:numPr>
          <w:ilvl w:val="0"/>
          <w:numId w:val="18"/>
        </w:numPr>
        <w:jc w:val="both"/>
        <w:rPr>
          <w:rFonts w:cs="Calibri"/>
          <w:szCs w:val="24"/>
        </w:rPr>
      </w:pPr>
      <w:r w:rsidRPr="00264606">
        <w:rPr>
          <w:rFonts w:cs="Calibri"/>
          <w:szCs w:val="24"/>
        </w:rPr>
        <w:t>Must be at least 18 years of age</w:t>
      </w:r>
    </w:p>
    <w:p w14:paraId="00CF195E" w14:textId="74099482" w:rsidR="001C49F1" w:rsidRPr="00264606" w:rsidRDefault="001C49F1" w:rsidP="001C49F1">
      <w:pPr>
        <w:pStyle w:val="ListParagraph"/>
        <w:numPr>
          <w:ilvl w:val="0"/>
          <w:numId w:val="18"/>
        </w:numPr>
        <w:jc w:val="both"/>
        <w:rPr>
          <w:rFonts w:cs="Calibri"/>
          <w:szCs w:val="24"/>
        </w:rPr>
      </w:pPr>
      <w:r w:rsidRPr="00264606">
        <w:rPr>
          <w:rFonts w:cs="Calibri"/>
          <w:szCs w:val="24"/>
        </w:rPr>
        <w:t>High school diploma or equivalent preferred</w:t>
      </w:r>
    </w:p>
    <w:p w14:paraId="240CCB38" w14:textId="08799743" w:rsidR="001C49F1" w:rsidRPr="00264606" w:rsidRDefault="001C49F1" w:rsidP="001C49F1">
      <w:pPr>
        <w:pStyle w:val="ListParagraph"/>
        <w:numPr>
          <w:ilvl w:val="0"/>
          <w:numId w:val="18"/>
        </w:numPr>
        <w:jc w:val="both"/>
        <w:rPr>
          <w:rFonts w:cs="Calibri"/>
          <w:szCs w:val="24"/>
        </w:rPr>
      </w:pPr>
      <w:r w:rsidRPr="00264606">
        <w:rPr>
          <w:rFonts w:cs="Calibri"/>
          <w:szCs w:val="24"/>
        </w:rPr>
        <w:lastRenderedPageBreak/>
        <w:t>Ability to understand and follow verbal and written instructions</w:t>
      </w:r>
    </w:p>
    <w:p w14:paraId="19DCF34C" w14:textId="454814E0" w:rsidR="001C49F1" w:rsidRPr="00264606" w:rsidRDefault="001C49F1" w:rsidP="001C49F1">
      <w:pPr>
        <w:pStyle w:val="ListParagraph"/>
        <w:numPr>
          <w:ilvl w:val="0"/>
          <w:numId w:val="18"/>
        </w:numPr>
        <w:jc w:val="both"/>
        <w:rPr>
          <w:rFonts w:cs="Calibri"/>
          <w:szCs w:val="24"/>
        </w:rPr>
      </w:pPr>
      <w:r w:rsidRPr="00264606">
        <w:rPr>
          <w:rFonts w:cs="Calibri"/>
          <w:szCs w:val="24"/>
        </w:rPr>
        <w:t>Strong communication skills and ability to interact effectively with children and the public</w:t>
      </w:r>
    </w:p>
    <w:p w14:paraId="4C6E6251" w14:textId="5FE5DDE2" w:rsidR="001C49F1" w:rsidRPr="00264606" w:rsidRDefault="001C49F1" w:rsidP="001C49F1">
      <w:pPr>
        <w:pStyle w:val="ListParagraph"/>
        <w:numPr>
          <w:ilvl w:val="0"/>
          <w:numId w:val="18"/>
        </w:numPr>
        <w:jc w:val="both"/>
        <w:rPr>
          <w:rFonts w:cs="Calibri"/>
          <w:szCs w:val="24"/>
        </w:rPr>
      </w:pPr>
      <w:r w:rsidRPr="00264606">
        <w:rPr>
          <w:rFonts w:cs="Calibri"/>
          <w:szCs w:val="24"/>
        </w:rPr>
        <w:t>Physically able to perform duties outdoors in various weather conditions</w:t>
      </w:r>
    </w:p>
    <w:p w14:paraId="41BEAC5B" w14:textId="1F23351C" w:rsidR="001C49F1" w:rsidRPr="00264606" w:rsidRDefault="001C49F1" w:rsidP="001C49F1">
      <w:pPr>
        <w:pStyle w:val="ListParagraph"/>
        <w:numPr>
          <w:ilvl w:val="0"/>
          <w:numId w:val="18"/>
        </w:numPr>
        <w:jc w:val="both"/>
        <w:rPr>
          <w:rFonts w:cs="Calibri"/>
          <w:szCs w:val="24"/>
        </w:rPr>
      </w:pPr>
      <w:r w:rsidRPr="00264606">
        <w:rPr>
          <w:rFonts w:cs="Calibri"/>
          <w:szCs w:val="24"/>
        </w:rPr>
        <w:t>Must pass a background check and any required screenings (e.g., drug test, fingerprinting)</w:t>
      </w:r>
    </w:p>
    <w:p w14:paraId="1E0A4AD7" w14:textId="196CCB3A" w:rsidR="007B4424" w:rsidRPr="00264606" w:rsidRDefault="001C49F1" w:rsidP="001C49F1">
      <w:pPr>
        <w:pStyle w:val="ListParagraph"/>
        <w:numPr>
          <w:ilvl w:val="0"/>
          <w:numId w:val="18"/>
        </w:numPr>
        <w:jc w:val="both"/>
        <w:rPr>
          <w:rFonts w:cs="Calibri"/>
          <w:szCs w:val="24"/>
        </w:rPr>
      </w:pPr>
      <w:r w:rsidRPr="00264606">
        <w:rPr>
          <w:rFonts w:cs="Calibri"/>
          <w:szCs w:val="24"/>
        </w:rPr>
        <w:t>Reliable attendance and punctuality</w:t>
      </w:r>
    </w:p>
    <w:p w14:paraId="7160FCA5" w14:textId="209B2E13" w:rsidR="00953EBD" w:rsidRPr="00264606" w:rsidRDefault="00953EBD" w:rsidP="00953EBD">
      <w:pPr>
        <w:jc w:val="both"/>
        <w:rPr>
          <w:rFonts w:ascii="Calibri" w:hAnsi="Calibri" w:cs="Calibri"/>
          <w:szCs w:val="24"/>
        </w:rPr>
      </w:pPr>
      <w:r w:rsidRPr="00264606">
        <w:rPr>
          <w:rFonts w:ascii="Calibri" w:hAnsi="Calibri" w:cs="Calibri"/>
          <w:b/>
          <w:szCs w:val="24"/>
          <w:u w:val="single"/>
        </w:rPr>
        <w:t>Knowledge, Skills, and Abilities:</w:t>
      </w:r>
      <w:r w:rsidRPr="00264606">
        <w:rPr>
          <w:rFonts w:ascii="Calibri" w:hAnsi="Calibri" w:cs="Calibri"/>
          <w:szCs w:val="24"/>
        </w:rPr>
        <w:t xml:space="preserve"> </w:t>
      </w:r>
    </w:p>
    <w:p w14:paraId="72DD8D6A" w14:textId="77777777" w:rsidR="00953EBD" w:rsidRPr="00264606" w:rsidRDefault="00953EBD" w:rsidP="00953EBD">
      <w:pPr>
        <w:jc w:val="both"/>
        <w:rPr>
          <w:rFonts w:ascii="Calibri" w:hAnsi="Calibri" w:cs="Calibri"/>
          <w:szCs w:val="24"/>
        </w:rPr>
      </w:pPr>
    </w:p>
    <w:p w14:paraId="41A3B6E7" w14:textId="161AF76B" w:rsidR="00953EBD" w:rsidRPr="00264606" w:rsidRDefault="00953EBD" w:rsidP="00953EBD">
      <w:pPr>
        <w:pStyle w:val="ListParagraph"/>
        <w:numPr>
          <w:ilvl w:val="0"/>
          <w:numId w:val="18"/>
        </w:numPr>
        <w:jc w:val="both"/>
        <w:rPr>
          <w:rFonts w:cs="Calibri"/>
          <w:szCs w:val="24"/>
        </w:rPr>
      </w:pPr>
      <w:r w:rsidRPr="00264606">
        <w:rPr>
          <w:rFonts w:cs="Calibri"/>
          <w:szCs w:val="24"/>
        </w:rPr>
        <w:t>Demonstrated ability to build and maintain positive working relationships with colleagues and supervisors</w:t>
      </w:r>
    </w:p>
    <w:p w14:paraId="40AC887F" w14:textId="23928968" w:rsidR="00953EBD" w:rsidRPr="00264606" w:rsidRDefault="00953EBD" w:rsidP="00953EBD">
      <w:pPr>
        <w:pStyle w:val="ListParagraph"/>
        <w:numPr>
          <w:ilvl w:val="0"/>
          <w:numId w:val="18"/>
        </w:numPr>
        <w:jc w:val="both"/>
        <w:rPr>
          <w:rFonts w:cs="Calibri"/>
          <w:szCs w:val="24"/>
        </w:rPr>
      </w:pPr>
      <w:r w:rsidRPr="00264606">
        <w:rPr>
          <w:rFonts w:cs="Calibri"/>
          <w:szCs w:val="24"/>
        </w:rPr>
        <w:t>Capable of understanding and following verbal instructions accurately</w:t>
      </w:r>
    </w:p>
    <w:p w14:paraId="35FD3C0A" w14:textId="47AE23D6" w:rsidR="00953EBD" w:rsidRPr="00264606" w:rsidRDefault="00953EBD" w:rsidP="00953EBD">
      <w:pPr>
        <w:pStyle w:val="ListParagraph"/>
        <w:numPr>
          <w:ilvl w:val="0"/>
          <w:numId w:val="18"/>
        </w:numPr>
        <w:jc w:val="both"/>
        <w:rPr>
          <w:rFonts w:cs="Calibri"/>
          <w:szCs w:val="24"/>
        </w:rPr>
      </w:pPr>
      <w:r w:rsidRPr="00264606">
        <w:rPr>
          <w:rFonts w:cs="Calibri"/>
          <w:szCs w:val="24"/>
        </w:rPr>
        <w:t>Flexible and adaptable to changes in routine, schedule, or work environment</w:t>
      </w:r>
    </w:p>
    <w:p w14:paraId="4EF5258C" w14:textId="7EA1A666" w:rsidR="00953EBD" w:rsidRPr="00264606" w:rsidRDefault="00953EBD" w:rsidP="00953EBD">
      <w:pPr>
        <w:pStyle w:val="ListParagraph"/>
        <w:numPr>
          <w:ilvl w:val="0"/>
          <w:numId w:val="18"/>
        </w:numPr>
        <w:jc w:val="both"/>
        <w:rPr>
          <w:rFonts w:cs="Calibri"/>
          <w:szCs w:val="24"/>
        </w:rPr>
      </w:pPr>
      <w:r w:rsidRPr="00264606">
        <w:rPr>
          <w:rFonts w:cs="Calibri"/>
          <w:szCs w:val="24"/>
        </w:rPr>
        <w:t>Solid knowledge of traffic safety regulations and pedestrian right-of-way laws</w:t>
      </w:r>
    </w:p>
    <w:p w14:paraId="2DAE4480" w14:textId="1585F3A0" w:rsidR="00953EBD" w:rsidRPr="00264606" w:rsidRDefault="00953EBD" w:rsidP="00953EBD">
      <w:pPr>
        <w:pStyle w:val="ListParagraph"/>
        <w:numPr>
          <w:ilvl w:val="0"/>
          <w:numId w:val="18"/>
        </w:numPr>
        <w:jc w:val="both"/>
        <w:rPr>
          <w:rFonts w:cs="Calibri"/>
          <w:szCs w:val="24"/>
        </w:rPr>
      </w:pPr>
      <w:r w:rsidRPr="00264606">
        <w:rPr>
          <w:rFonts w:cs="Calibri"/>
          <w:szCs w:val="24"/>
        </w:rPr>
        <w:t>Strong communication skills with the ability to speak clearly and assertively to children, motorists, and the public</w:t>
      </w:r>
    </w:p>
    <w:p w14:paraId="1186B7C6" w14:textId="45F74D5C" w:rsidR="00953EBD" w:rsidRPr="00264606" w:rsidRDefault="00953EBD" w:rsidP="00953EBD">
      <w:pPr>
        <w:pStyle w:val="ListParagraph"/>
        <w:numPr>
          <w:ilvl w:val="0"/>
          <w:numId w:val="18"/>
        </w:numPr>
        <w:jc w:val="both"/>
        <w:rPr>
          <w:rFonts w:cs="Calibri"/>
          <w:szCs w:val="24"/>
        </w:rPr>
      </w:pPr>
      <w:r w:rsidRPr="00264606">
        <w:rPr>
          <w:rFonts w:cs="Calibri"/>
          <w:szCs w:val="24"/>
        </w:rPr>
        <w:t>Keen observational skills to assess traffic patterns and make safe crossing decisions</w:t>
      </w:r>
    </w:p>
    <w:p w14:paraId="7844CF2A" w14:textId="3B5FAAB9" w:rsidR="00953EBD" w:rsidRPr="00264606" w:rsidRDefault="00953EBD" w:rsidP="00953EBD">
      <w:pPr>
        <w:pStyle w:val="ListParagraph"/>
        <w:numPr>
          <w:ilvl w:val="0"/>
          <w:numId w:val="18"/>
        </w:numPr>
        <w:jc w:val="both"/>
        <w:rPr>
          <w:rFonts w:cs="Calibri"/>
          <w:szCs w:val="24"/>
        </w:rPr>
      </w:pPr>
      <w:r w:rsidRPr="00264606">
        <w:rPr>
          <w:rFonts w:cs="Calibri"/>
          <w:szCs w:val="24"/>
        </w:rPr>
        <w:t>Ability to remain composed and attentive in high-traffic or stressful situations</w:t>
      </w:r>
    </w:p>
    <w:p w14:paraId="02CC6CDB" w14:textId="60254F0D" w:rsidR="00953EBD" w:rsidRPr="00264606" w:rsidRDefault="00953EBD" w:rsidP="00953EBD">
      <w:pPr>
        <w:pStyle w:val="ListParagraph"/>
        <w:numPr>
          <w:ilvl w:val="0"/>
          <w:numId w:val="18"/>
        </w:numPr>
        <w:jc w:val="both"/>
        <w:rPr>
          <w:rFonts w:cs="Calibri"/>
          <w:szCs w:val="24"/>
        </w:rPr>
      </w:pPr>
      <w:r w:rsidRPr="00264606">
        <w:rPr>
          <w:rFonts w:cs="Calibri"/>
          <w:szCs w:val="24"/>
        </w:rPr>
        <w:t>Familiarity with basic emergency procedures and appropriate response actions</w:t>
      </w:r>
    </w:p>
    <w:p w14:paraId="507469EC" w14:textId="08D67DD0" w:rsidR="00701AC2" w:rsidRPr="00264606" w:rsidRDefault="00953EBD" w:rsidP="00701AC2">
      <w:pPr>
        <w:pStyle w:val="ListParagraph"/>
        <w:numPr>
          <w:ilvl w:val="0"/>
          <w:numId w:val="18"/>
        </w:numPr>
        <w:jc w:val="both"/>
        <w:rPr>
          <w:rFonts w:cs="Calibri"/>
          <w:szCs w:val="24"/>
        </w:rPr>
      </w:pPr>
      <w:r w:rsidRPr="00264606">
        <w:rPr>
          <w:rFonts w:cs="Calibri"/>
          <w:szCs w:val="24"/>
        </w:rPr>
        <w:t>Physically able to stand for long periods and perform duties outdoors in varying weather conditions</w:t>
      </w:r>
    </w:p>
    <w:p w14:paraId="235FFA41" w14:textId="77777777" w:rsidR="00431BC9" w:rsidRPr="00264606" w:rsidRDefault="00BD19CC" w:rsidP="00431BC9">
      <w:pPr>
        <w:jc w:val="both"/>
        <w:rPr>
          <w:rStyle w:val="markedcontent"/>
          <w:rFonts w:ascii="Calibri" w:hAnsi="Calibri" w:cs="Calibri"/>
          <w:b/>
          <w:bCs/>
          <w:szCs w:val="24"/>
          <w:u w:val="single"/>
        </w:rPr>
      </w:pPr>
      <w:r w:rsidRPr="00264606">
        <w:rPr>
          <w:rStyle w:val="markedcontent"/>
          <w:rFonts w:ascii="Calibri" w:hAnsi="Calibri" w:cs="Calibri"/>
          <w:b/>
          <w:bCs/>
          <w:szCs w:val="24"/>
          <w:u w:val="single"/>
        </w:rPr>
        <w:t>ESSENTIAL PHYSICAL JOB REQUIREMENTS:</w:t>
      </w:r>
    </w:p>
    <w:p w14:paraId="5C500F8B" w14:textId="75355A19" w:rsidR="00BD19CC" w:rsidRPr="00264606" w:rsidRDefault="001C49F1" w:rsidP="00701AC2">
      <w:pPr>
        <w:jc w:val="both"/>
        <w:rPr>
          <w:rStyle w:val="markedcontent"/>
          <w:rFonts w:ascii="Calibri" w:hAnsi="Calibri" w:cs="Calibri"/>
          <w:b/>
          <w:bCs/>
          <w:szCs w:val="24"/>
          <w:u w:val="single"/>
        </w:rPr>
      </w:pPr>
      <w:r w:rsidRPr="00264606">
        <w:rPr>
          <w:rFonts w:ascii="Calibri" w:hAnsi="Calibri" w:cs="Calibri"/>
          <w:szCs w:val="24"/>
        </w:rPr>
        <w:t>requires the ability to stand for extended periods, often outdoors in varying weather conditions such as heat, cold, rain, or snow. The role involves frequent walking, reaching, and repetitive arm movements, such as holding and raising a stop sign or signaling to traffic. Crossing guards must be able to lift and carry objects weighing up to 15–30 pounds occasionally. Good hand-eye coordination and strong visual and auditory awareness are essential to monitor traffic and ensure pedestrian safety. The role may also require occasional bending, kneeling, or crouching, and the ability to remain calm and focused in high-traffic or stressful situations.</w:t>
      </w:r>
    </w:p>
    <w:p w14:paraId="3C9FF759" w14:textId="5FE0D7FD" w:rsidR="00BD19CC" w:rsidRPr="00264606" w:rsidRDefault="00BD19CC" w:rsidP="00701AC2">
      <w:pPr>
        <w:jc w:val="both"/>
        <w:rPr>
          <w:rStyle w:val="markedcontent"/>
          <w:rFonts w:ascii="Calibri" w:hAnsi="Calibri" w:cs="Calibri"/>
          <w:b/>
          <w:bCs/>
          <w:szCs w:val="24"/>
          <w:u w:val="single"/>
        </w:rPr>
      </w:pPr>
    </w:p>
    <w:p w14:paraId="4FCAE9C3" w14:textId="77777777" w:rsidR="00BD19CC" w:rsidRPr="00264606" w:rsidRDefault="00BD19CC" w:rsidP="00701AC2">
      <w:pPr>
        <w:jc w:val="both"/>
        <w:rPr>
          <w:rFonts w:ascii="Calibri" w:hAnsi="Calibri" w:cs="Calibri"/>
          <w:b/>
          <w:bCs/>
          <w:szCs w:val="24"/>
          <w:u w:val="single"/>
        </w:rPr>
      </w:pPr>
    </w:p>
    <w:p w14:paraId="10BEA031" w14:textId="77777777" w:rsidR="001C49F1" w:rsidRPr="00264606" w:rsidRDefault="00701AC2" w:rsidP="001C49F1">
      <w:pPr>
        <w:outlineLvl w:val="3"/>
        <w:rPr>
          <w:rFonts w:ascii="Calibri" w:hAnsi="Calibri" w:cs="Calibri"/>
        </w:rPr>
      </w:pPr>
      <w:r w:rsidRPr="00264606">
        <w:rPr>
          <w:rFonts w:ascii="Calibri" w:hAnsi="Calibri" w:cs="Calibri"/>
          <w:b/>
          <w:bCs/>
          <w:szCs w:val="24"/>
          <w:u w:val="single"/>
        </w:rPr>
        <w:t>Position Type/Expected Hours of Work:</w:t>
      </w:r>
      <w:r w:rsidRPr="00264606">
        <w:rPr>
          <w:rFonts w:ascii="Calibri" w:hAnsi="Calibri" w:cs="Calibri"/>
          <w:b/>
          <w:bCs/>
          <w:szCs w:val="24"/>
          <w:u w:val="single"/>
        </w:rPr>
        <w:br/>
      </w:r>
    </w:p>
    <w:p w14:paraId="7AC0B9EC" w14:textId="3B965C3F" w:rsidR="001C49F1" w:rsidRPr="00264606" w:rsidRDefault="001C49F1" w:rsidP="001C49F1">
      <w:pPr>
        <w:pStyle w:val="ListParagraph"/>
        <w:numPr>
          <w:ilvl w:val="0"/>
          <w:numId w:val="23"/>
        </w:numPr>
        <w:outlineLvl w:val="3"/>
        <w:rPr>
          <w:rFonts w:cs="Calibri"/>
        </w:rPr>
      </w:pPr>
      <w:r w:rsidRPr="00264606">
        <w:rPr>
          <w:rFonts w:cs="Calibri"/>
        </w:rPr>
        <w:t>Work during peak school hours, typically morning and afternoons when students arrive and leave school</w:t>
      </w:r>
    </w:p>
    <w:p w14:paraId="3EC389B9" w14:textId="77777777" w:rsidR="00701AC2" w:rsidRPr="00264606" w:rsidRDefault="00701AC2" w:rsidP="00701AC2">
      <w:pPr>
        <w:overflowPunct/>
        <w:autoSpaceDE/>
        <w:adjustRightInd/>
        <w:spacing w:before="100" w:beforeAutospacing="1" w:after="100" w:afterAutospacing="1"/>
        <w:outlineLvl w:val="3"/>
        <w:rPr>
          <w:rFonts w:ascii="Calibri" w:hAnsi="Calibri" w:cs="Calibri"/>
          <w:szCs w:val="24"/>
        </w:rPr>
      </w:pPr>
      <w:r w:rsidRPr="00264606">
        <w:rPr>
          <w:rFonts w:ascii="Calibri" w:hAnsi="Calibri" w:cs="Calibri"/>
          <w:szCs w:val="24"/>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56F0E810" w14:textId="77777777" w:rsidR="00701AC2" w:rsidRPr="00264606" w:rsidRDefault="00701AC2" w:rsidP="00701AC2">
      <w:pPr>
        <w:jc w:val="both"/>
        <w:rPr>
          <w:rFonts w:ascii="Calibri" w:hAnsi="Calibri" w:cs="Calibri"/>
          <w:szCs w:val="24"/>
        </w:rPr>
      </w:pPr>
    </w:p>
    <w:p w14:paraId="73038F71" w14:textId="77777777" w:rsidR="00701AC2" w:rsidRPr="00264606" w:rsidRDefault="00701AC2" w:rsidP="00701AC2">
      <w:pPr>
        <w:pStyle w:val="Heading3"/>
        <w:jc w:val="left"/>
        <w:rPr>
          <w:rFonts w:ascii="Calibri" w:hAnsi="Calibri" w:cs="Calibri"/>
          <w:szCs w:val="24"/>
          <w:u w:val="single"/>
        </w:rPr>
      </w:pPr>
      <w:r w:rsidRPr="00264606">
        <w:rPr>
          <w:rFonts w:ascii="Calibri" w:hAnsi="Calibri" w:cs="Calibri"/>
          <w:szCs w:val="24"/>
          <w:u w:val="single"/>
        </w:rPr>
        <w:t>Classification History</w:t>
      </w:r>
    </w:p>
    <w:p w14:paraId="03F45EC7" w14:textId="5AA60274" w:rsidR="003C04CB" w:rsidRPr="00264606" w:rsidRDefault="00701AC2" w:rsidP="003B7A0D">
      <w:pPr>
        <w:overflowPunct/>
        <w:rPr>
          <w:rFonts w:ascii="Calibri" w:hAnsi="Calibri" w:cs="Calibri"/>
          <w:szCs w:val="24"/>
        </w:rPr>
      </w:pPr>
      <w:r w:rsidRPr="00264606">
        <w:rPr>
          <w:rFonts w:ascii="Calibri" w:hAnsi="Calibri" w:cs="Calibri"/>
          <w:szCs w:val="24"/>
        </w:rPr>
        <w:t xml:space="preserve">Updated </w:t>
      </w:r>
      <w:r w:rsidR="001C49F1" w:rsidRPr="00264606">
        <w:rPr>
          <w:rFonts w:ascii="Calibri" w:hAnsi="Calibri" w:cs="Calibri"/>
          <w:szCs w:val="24"/>
        </w:rPr>
        <w:t>10/13/2025</w:t>
      </w:r>
    </w:p>
    <w:sectPr w:rsidR="003C04CB" w:rsidRPr="00264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6B0FB7"/>
    <w:multiLevelType w:val="hybridMultilevel"/>
    <w:tmpl w:val="E864CF7C"/>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ED12452"/>
    <w:multiLevelType w:val="multilevel"/>
    <w:tmpl w:val="17D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59D2"/>
    <w:multiLevelType w:val="hybridMultilevel"/>
    <w:tmpl w:val="6AA8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BF57A6"/>
    <w:multiLevelType w:val="multilevel"/>
    <w:tmpl w:val="6F8C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C0403"/>
    <w:multiLevelType w:val="hybridMultilevel"/>
    <w:tmpl w:val="3088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7B29"/>
    <w:multiLevelType w:val="hybridMultilevel"/>
    <w:tmpl w:val="142C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26B60"/>
    <w:multiLevelType w:val="hybridMultilevel"/>
    <w:tmpl w:val="2616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27601"/>
    <w:multiLevelType w:val="hybridMultilevel"/>
    <w:tmpl w:val="8CE2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F49A0"/>
    <w:multiLevelType w:val="multilevel"/>
    <w:tmpl w:val="A36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D65BE"/>
    <w:multiLevelType w:val="multilevel"/>
    <w:tmpl w:val="1330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071BA"/>
    <w:multiLevelType w:val="hybridMultilevel"/>
    <w:tmpl w:val="26A6003C"/>
    <w:lvl w:ilvl="0" w:tplc="F63C1E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CB3234F"/>
    <w:multiLevelType w:val="multilevel"/>
    <w:tmpl w:val="9ADC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F15C2"/>
    <w:multiLevelType w:val="hybridMultilevel"/>
    <w:tmpl w:val="C848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242BC"/>
    <w:multiLevelType w:val="multilevel"/>
    <w:tmpl w:val="EDD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B7A9F"/>
    <w:multiLevelType w:val="hybridMultilevel"/>
    <w:tmpl w:val="E4D8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23BFB"/>
    <w:multiLevelType w:val="hybridMultilevel"/>
    <w:tmpl w:val="BE8E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70794C"/>
    <w:multiLevelType w:val="hybridMultilevel"/>
    <w:tmpl w:val="4A2E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C481D"/>
    <w:multiLevelType w:val="hybridMultilevel"/>
    <w:tmpl w:val="77E2A6E0"/>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22B2CC3"/>
    <w:multiLevelType w:val="hybridMultilevel"/>
    <w:tmpl w:val="CAD6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B3324"/>
    <w:multiLevelType w:val="multilevel"/>
    <w:tmpl w:val="74D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63D0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79A87433"/>
    <w:multiLevelType w:val="hybridMultilevel"/>
    <w:tmpl w:val="13C0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739083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390765327">
    <w:abstractNumId w:val="21"/>
  </w:num>
  <w:num w:numId="3" w16cid:durableId="797648363">
    <w:abstractNumId w:val="18"/>
  </w:num>
  <w:num w:numId="4" w16cid:durableId="958688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168234">
    <w:abstractNumId w:val="3"/>
  </w:num>
  <w:num w:numId="6" w16cid:durableId="734165710">
    <w:abstractNumId w:val="16"/>
  </w:num>
  <w:num w:numId="7" w16cid:durableId="130367629">
    <w:abstractNumId w:val="22"/>
  </w:num>
  <w:num w:numId="8" w16cid:durableId="311101019">
    <w:abstractNumId w:val="9"/>
  </w:num>
  <w:num w:numId="9" w16cid:durableId="6488764">
    <w:abstractNumId w:val="11"/>
  </w:num>
  <w:num w:numId="10" w16cid:durableId="1014770888">
    <w:abstractNumId w:val="14"/>
  </w:num>
  <w:num w:numId="11" w16cid:durableId="1577589426">
    <w:abstractNumId w:val="2"/>
  </w:num>
  <w:num w:numId="12" w16cid:durableId="865338073">
    <w:abstractNumId w:val="8"/>
  </w:num>
  <w:num w:numId="13" w16cid:durableId="1369917313">
    <w:abstractNumId w:val="6"/>
  </w:num>
  <w:num w:numId="14" w16cid:durableId="472599182">
    <w:abstractNumId w:val="10"/>
  </w:num>
  <w:num w:numId="15" w16cid:durableId="1923489487">
    <w:abstractNumId w:val="20"/>
  </w:num>
  <w:num w:numId="16" w16cid:durableId="1307589173">
    <w:abstractNumId w:val="4"/>
  </w:num>
  <w:num w:numId="17" w16cid:durableId="1908689801">
    <w:abstractNumId w:val="12"/>
  </w:num>
  <w:num w:numId="18" w16cid:durableId="542450699">
    <w:abstractNumId w:val="1"/>
  </w:num>
  <w:num w:numId="19" w16cid:durableId="766921771">
    <w:abstractNumId w:val="15"/>
  </w:num>
  <w:num w:numId="20" w16cid:durableId="1282493313">
    <w:abstractNumId w:val="13"/>
  </w:num>
  <w:num w:numId="21" w16cid:durableId="556627696">
    <w:abstractNumId w:val="5"/>
  </w:num>
  <w:num w:numId="22" w16cid:durableId="1489663368">
    <w:abstractNumId w:val="7"/>
  </w:num>
  <w:num w:numId="23" w16cid:durableId="6174889">
    <w:abstractNumId w:val="17"/>
  </w:num>
  <w:num w:numId="24" w16cid:durableId="3100610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C2"/>
    <w:rsid w:val="000554C4"/>
    <w:rsid w:val="000658FD"/>
    <w:rsid w:val="00125D82"/>
    <w:rsid w:val="001B6AE4"/>
    <w:rsid w:val="001C49F1"/>
    <w:rsid w:val="0021320E"/>
    <w:rsid w:val="00264606"/>
    <w:rsid w:val="002C7643"/>
    <w:rsid w:val="003B7A0D"/>
    <w:rsid w:val="003C04CB"/>
    <w:rsid w:val="00402246"/>
    <w:rsid w:val="00431BC9"/>
    <w:rsid w:val="00577B1C"/>
    <w:rsid w:val="00611C15"/>
    <w:rsid w:val="00654733"/>
    <w:rsid w:val="006973E3"/>
    <w:rsid w:val="00701AC2"/>
    <w:rsid w:val="0075733E"/>
    <w:rsid w:val="007B4424"/>
    <w:rsid w:val="00873DE0"/>
    <w:rsid w:val="00953EBD"/>
    <w:rsid w:val="00A2273F"/>
    <w:rsid w:val="00AB0535"/>
    <w:rsid w:val="00B01DAA"/>
    <w:rsid w:val="00B04BF4"/>
    <w:rsid w:val="00B37722"/>
    <w:rsid w:val="00BD19CC"/>
    <w:rsid w:val="00DE06C0"/>
    <w:rsid w:val="00E143F3"/>
    <w:rsid w:val="00E81D7A"/>
    <w:rsid w:val="00EF2B52"/>
    <w:rsid w:val="00F17236"/>
    <w:rsid w:val="00FE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A1EF"/>
  <w15:chartTrackingRefBased/>
  <w15:docId w15:val="{4E6297ED-9686-4A73-BE5E-9A306858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C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1AC2"/>
    <w:pPr>
      <w:keepNext/>
      <w:overflowPunct/>
      <w:autoSpaceDE/>
      <w:autoSpaceDN/>
      <w:adjustRightInd/>
      <w:ind w:left="4320" w:hanging="4320"/>
      <w:jc w:val="center"/>
      <w:outlineLvl w:val="0"/>
    </w:pPr>
    <w:rPr>
      <w:b/>
    </w:rPr>
  </w:style>
  <w:style w:type="paragraph" w:styleId="Heading2">
    <w:name w:val="heading 2"/>
    <w:basedOn w:val="Normal"/>
    <w:next w:val="Normal"/>
    <w:link w:val="Heading2Char"/>
    <w:semiHidden/>
    <w:unhideWhenUsed/>
    <w:qFormat/>
    <w:rsid w:val="00701AC2"/>
    <w:pPr>
      <w:keepNext/>
      <w:overflowPunct/>
      <w:autoSpaceDE/>
      <w:autoSpaceDN/>
      <w:adjustRightInd/>
      <w:jc w:val="both"/>
      <w:outlineLvl w:val="1"/>
    </w:pPr>
    <w:rPr>
      <w:rFonts w:ascii="Verdana" w:hAnsi="Verdana"/>
      <w:u w:val="single"/>
    </w:rPr>
  </w:style>
  <w:style w:type="paragraph" w:styleId="Heading3">
    <w:name w:val="heading 3"/>
    <w:basedOn w:val="Normal"/>
    <w:next w:val="Normal"/>
    <w:link w:val="Heading3Char"/>
    <w:semiHidden/>
    <w:unhideWhenUsed/>
    <w:qFormat/>
    <w:rsid w:val="00701AC2"/>
    <w:pPr>
      <w:keepNext/>
      <w:overflowPunct/>
      <w:autoSpaceDE/>
      <w:autoSpaceDN/>
      <w:adjustRightInd/>
      <w:snapToGrid w:val="0"/>
      <w:jc w:val="center"/>
      <w:outlineLvl w:val="2"/>
    </w:pPr>
    <w:rPr>
      <w:rFonts w:ascii="Arial" w:hAnsi="Arial"/>
      <w:b/>
      <w:color w:val="000000"/>
    </w:rPr>
  </w:style>
  <w:style w:type="paragraph" w:styleId="Heading6">
    <w:name w:val="heading 6"/>
    <w:basedOn w:val="Normal"/>
    <w:next w:val="Normal"/>
    <w:link w:val="Heading6Char"/>
    <w:semiHidden/>
    <w:unhideWhenUsed/>
    <w:qFormat/>
    <w:rsid w:val="00701AC2"/>
    <w:pPr>
      <w:keepNext/>
      <w:overflowPunct/>
      <w:autoSpaceDE/>
      <w:autoSpaceDN/>
      <w:adjustRightInd/>
      <w:jc w:val="center"/>
      <w:outlineLvl w:val="5"/>
    </w:pPr>
    <w:rPr>
      <w:b/>
      <w:sz w:val="28"/>
    </w:rPr>
  </w:style>
  <w:style w:type="paragraph" w:styleId="Heading7">
    <w:name w:val="heading 7"/>
    <w:basedOn w:val="Normal"/>
    <w:next w:val="Normal"/>
    <w:link w:val="Heading7Char"/>
    <w:semiHidden/>
    <w:unhideWhenUsed/>
    <w:qFormat/>
    <w:rsid w:val="00701AC2"/>
    <w:pPr>
      <w:keepNext/>
      <w:overflowPunct/>
      <w:autoSpaceDE/>
      <w:autoSpaceDN/>
      <w:adjustRightInd/>
      <w:jc w:val="both"/>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AC2"/>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701AC2"/>
    <w:rPr>
      <w:rFonts w:ascii="Verdana" w:eastAsia="Times New Roman" w:hAnsi="Verdana" w:cs="Times New Roman"/>
      <w:sz w:val="24"/>
      <w:szCs w:val="20"/>
      <w:u w:val="single"/>
    </w:rPr>
  </w:style>
  <w:style w:type="character" w:customStyle="1" w:styleId="Heading3Char">
    <w:name w:val="Heading 3 Char"/>
    <w:basedOn w:val="DefaultParagraphFont"/>
    <w:link w:val="Heading3"/>
    <w:semiHidden/>
    <w:rsid w:val="00701AC2"/>
    <w:rPr>
      <w:rFonts w:ascii="Arial" w:eastAsia="Times New Roman" w:hAnsi="Arial" w:cs="Times New Roman"/>
      <w:b/>
      <w:color w:val="000000"/>
      <w:sz w:val="24"/>
      <w:szCs w:val="20"/>
    </w:rPr>
  </w:style>
  <w:style w:type="character" w:customStyle="1" w:styleId="Heading6Char">
    <w:name w:val="Heading 6 Char"/>
    <w:basedOn w:val="DefaultParagraphFont"/>
    <w:link w:val="Heading6"/>
    <w:semiHidden/>
    <w:rsid w:val="00701AC2"/>
    <w:rPr>
      <w:rFonts w:ascii="Times New Roman" w:eastAsia="Times New Roman" w:hAnsi="Times New Roman" w:cs="Times New Roman"/>
      <w:b/>
      <w:sz w:val="28"/>
      <w:szCs w:val="20"/>
    </w:rPr>
  </w:style>
  <w:style w:type="character" w:customStyle="1" w:styleId="Heading7Char">
    <w:name w:val="Heading 7 Char"/>
    <w:basedOn w:val="DefaultParagraphFont"/>
    <w:link w:val="Heading7"/>
    <w:semiHidden/>
    <w:rsid w:val="00701AC2"/>
    <w:rPr>
      <w:rFonts w:ascii="Times New Roman" w:eastAsia="Times New Roman" w:hAnsi="Times New Roman" w:cs="Times New Roman"/>
      <w:b/>
      <w:sz w:val="24"/>
      <w:szCs w:val="20"/>
      <w:u w:val="single"/>
    </w:rPr>
  </w:style>
  <w:style w:type="paragraph" w:styleId="Caption">
    <w:name w:val="caption"/>
    <w:basedOn w:val="Normal"/>
    <w:next w:val="Normal"/>
    <w:semiHidden/>
    <w:unhideWhenUsed/>
    <w:qFormat/>
    <w:rsid w:val="00701AC2"/>
    <w:pPr>
      <w:overflowPunct/>
      <w:autoSpaceDE/>
      <w:autoSpaceDN/>
      <w:adjustRightInd/>
      <w:jc w:val="both"/>
    </w:pPr>
    <w:rPr>
      <w:b/>
      <w:i/>
    </w:rPr>
  </w:style>
  <w:style w:type="paragraph" w:styleId="ListParagraph">
    <w:name w:val="List Paragraph"/>
    <w:basedOn w:val="Normal"/>
    <w:uiPriority w:val="34"/>
    <w:qFormat/>
    <w:rsid w:val="00701AC2"/>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BD19CC"/>
  </w:style>
  <w:style w:type="paragraph" w:styleId="NormalWeb">
    <w:name w:val="Normal (Web)"/>
    <w:basedOn w:val="Normal"/>
    <w:uiPriority w:val="99"/>
    <w:semiHidden/>
    <w:unhideWhenUsed/>
    <w:rsid w:val="00431BC9"/>
    <w:pPr>
      <w:overflowPunct/>
      <w:autoSpaceDE/>
      <w:autoSpaceDN/>
      <w:adjustRightInd/>
      <w:spacing w:before="100" w:beforeAutospacing="1" w:after="100" w:afterAutospacing="1"/>
    </w:pPr>
    <w:rPr>
      <w:szCs w:val="24"/>
    </w:rPr>
  </w:style>
  <w:style w:type="character" w:styleId="Strong">
    <w:name w:val="Strong"/>
    <w:basedOn w:val="DefaultParagraphFont"/>
    <w:uiPriority w:val="22"/>
    <w:qFormat/>
    <w:rsid w:val="0095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4746">
      <w:bodyDiv w:val="1"/>
      <w:marLeft w:val="0"/>
      <w:marRight w:val="0"/>
      <w:marTop w:val="0"/>
      <w:marBottom w:val="0"/>
      <w:divBdr>
        <w:top w:val="none" w:sz="0" w:space="0" w:color="auto"/>
        <w:left w:val="none" w:sz="0" w:space="0" w:color="auto"/>
        <w:bottom w:val="none" w:sz="0" w:space="0" w:color="auto"/>
        <w:right w:val="none" w:sz="0" w:space="0" w:color="auto"/>
      </w:divBdr>
    </w:div>
    <w:div w:id="85164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Maeglin</dc:creator>
  <cp:keywords/>
  <dc:description/>
  <cp:lastModifiedBy>Paige Seibel</cp:lastModifiedBy>
  <cp:revision>4</cp:revision>
  <dcterms:created xsi:type="dcterms:W3CDTF">2025-10-13T20:04:00Z</dcterms:created>
  <dcterms:modified xsi:type="dcterms:W3CDTF">2025-10-17T13:34:00Z</dcterms:modified>
</cp:coreProperties>
</file>